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AD365" w14:textId="77777777" w:rsidR="00FB2A30" w:rsidRPr="00415E07" w:rsidRDefault="00CE5941" w:rsidP="004D4DF9">
      <w:pPr>
        <w:jc w:val="center"/>
        <w:rPr>
          <w:sz w:val="48"/>
          <w:szCs w:val="48"/>
        </w:rPr>
      </w:pPr>
      <w:r>
        <w:rPr>
          <w:sz w:val="48"/>
          <w:szCs w:val="48"/>
        </w:rPr>
        <w:t>MANOVA</w:t>
      </w:r>
      <w:r w:rsidR="004D4DF9" w:rsidRPr="00415E07">
        <w:rPr>
          <w:sz w:val="48"/>
          <w:szCs w:val="48"/>
        </w:rPr>
        <w:t xml:space="preserve"> Analysis</w:t>
      </w:r>
    </w:p>
    <w:p w14:paraId="665C92BF" w14:textId="77777777" w:rsidR="004D4DF9" w:rsidRPr="00415E07" w:rsidRDefault="004D4DF9" w:rsidP="004D4DF9">
      <w:pPr>
        <w:jc w:val="center"/>
        <w:rPr>
          <w:sz w:val="36"/>
          <w:szCs w:val="36"/>
        </w:rPr>
      </w:pPr>
      <w:r w:rsidRPr="00415E07">
        <w:rPr>
          <w:sz w:val="36"/>
          <w:szCs w:val="36"/>
        </w:rPr>
        <w:t>Homework Assignment</w:t>
      </w:r>
    </w:p>
    <w:p w14:paraId="0876870D" w14:textId="77777777" w:rsidR="000152E6" w:rsidRDefault="000152E6" w:rsidP="004D4DF9"/>
    <w:p w14:paraId="4627B325" w14:textId="77777777" w:rsidR="00CE5941" w:rsidRPr="000C3E4D" w:rsidRDefault="00CE5941" w:rsidP="00CE5941">
      <w:r>
        <w:t xml:space="preserve">Dataset: </w:t>
      </w:r>
      <w:r w:rsidRPr="006534DE">
        <w:rPr>
          <w:b/>
        </w:rPr>
        <w:t>HBAT_200.sav</w:t>
      </w:r>
      <w:r>
        <w:rPr>
          <w:b/>
        </w:rPr>
        <w:br/>
      </w:r>
    </w:p>
    <w:p w14:paraId="7C107FD5" w14:textId="77777777" w:rsidR="00CE5941" w:rsidRDefault="00CE5941" w:rsidP="00CE5941">
      <w:r>
        <w:t xml:space="preserve">HBAT is committed to strengthening its customer relationship strategy. Specially, HBAT would like to see where there is any significant interaction between </w:t>
      </w:r>
      <w:r w:rsidRPr="00D41833">
        <w:rPr>
          <w:color w:val="C00000"/>
        </w:rPr>
        <w:t xml:space="preserve">distribution system, X5 </w:t>
      </w:r>
      <w:r>
        <w:t xml:space="preserve">(direct through HBAT or indirect through a broker) and </w:t>
      </w:r>
      <w:r w:rsidRPr="00D41833">
        <w:rPr>
          <w:color w:val="C00000"/>
        </w:rPr>
        <w:t xml:space="preserve">customer type, X1 </w:t>
      </w:r>
      <w:r>
        <w:t xml:space="preserve">(less than a year, between 1 and 5 </w:t>
      </w:r>
      <w:proofErr w:type="spellStart"/>
      <w:r>
        <w:t>yrs</w:t>
      </w:r>
      <w:proofErr w:type="spellEnd"/>
      <w:r>
        <w:t>, and longer than 5 years) in effect on three purchase outcomes (</w:t>
      </w:r>
      <w:r w:rsidRPr="00D41833">
        <w:rPr>
          <w:color w:val="C00000"/>
        </w:rPr>
        <w:t>X19 – Satisfaction</w:t>
      </w:r>
      <w:r>
        <w:t xml:space="preserve">, </w:t>
      </w:r>
      <w:r w:rsidRPr="00D41833">
        <w:rPr>
          <w:color w:val="C00000"/>
        </w:rPr>
        <w:t xml:space="preserve">X20 – Likelihood to recommending </w:t>
      </w:r>
      <w:r>
        <w:t xml:space="preserve">and </w:t>
      </w:r>
      <w:r w:rsidRPr="00D41833">
        <w:rPr>
          <w:color w:val="C00000"/>
        </w:rPr>
        <w:t>X21 – Likelihood of future purchase</w:t>
      </w:r>
      <w:r>
        <w:t>). Some of the research questions HBAT is interested in:</w:t>
      </w:r>
    </w:p>
    <w:p w14:paraId="20051614" w14:textId="77777777" w:rsidR="00CE5941" w:rsidRDefault="00CE5941" w:rsidP="00CE5941">
      <w:pPr>
        <w:pStyle w:val="ListParagraph"/>
        <w:numPr>
          <w:ilvl w:val="0"/>
          <w:numId w:val="2"/>
        </w:numPr>
      </w:pPr>
      <w:r>
        <w:t>Is the direct distribution system more effective for newer customers?</w:t>
      </w:r>
    </w:p>
    <w:p w14:paraId="7E2CAEF1" w14:textId="77777777" w:rsidR="00CE5941" w:rsidRDefault="00CE5941" w:rsidP="00CE5941">
      <w:pPr>
        <w:pStyle w:val="ListParagraph"/>
        <w:numPr>
          <w:ilvl w:val="0"/>
          <w:numId w:val="2"/>
        </w:numPr>
      </w:pPr>
      <w:r>
        <w:t xml:space="preserve">Do the two distribution systems show differences for customers of 5 </w:t>
      </w:r>
      <w:proofErr w:type="spellStart"/>
      <w:r>
        <w:t>yrs</w:t>
      </w:r>
      <w:proofErr w:type="spellEnd"/>
      <w:r>
        <w:t xml:space="preserve"> or more?</w:t>
      </w:r>
    </w:p>
    <w:p w14:paraId="13403DCD" w14:textId="77777777" w:rsidR="00CE5941" w:rsidRDefault="00CE5941" w:rsidP="00CE5941">
      <w:pPr>
        <w:pStyle w:val="ListParagraph"/>
        <w:numPr>
          <w:ilvl w:val="0"/>
          <w:numId w:val="2"/>
        </w:numPr>
      </w:pPr>
      <w:r>
        <w:t>Is the direct distribution system always preferred over the indirect system across the customer group of X1?</w:t>
      </w:r>
    </w:p>
    <w:p w14:paraId="5434319D" w14:textId="1D5938BE" w:rsidR="00AB46EE" w:rsidRDefault="00AB46EE" w:rsidP="002A5C69"/>
    <w:sectPr w:rsidR="00AB46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B77F6"/>
    <w:multiLevelType w:val="hybridMultilevel"/>
    <w:tmpl w:val="1DD01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D12DB"/>
    <w:multiLevelType w:val="hybridMultilevel"/>
    <w:tmpl w:val="EAA07D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F738F"/>
    <w:multiLevelType w:val="hybridMultilevel"/>
    <w:tmpl w:val="445E1D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560">
    <w:abstractNumId w:val="0"/>
  </w:num>
  <w:num w:numId="2" w16cid:durableId="1043361851">
    <w:abstractNumId w:val="1"/>
  </w:num>
  <w:num w:numId="3" w16cid:durableId="1060641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B63"/>
    <w:rsid w:val="000152E6"/>
    <w:rsid w:val="00162F7C"/>
    <w:rsid w:val="001C552A"/>
    <w:rsid w:val="001F7538"/>
    <w:rsid w:val="00203FC4"/>
    <w:rsid w:val="002A5C69"/>
    <w:rsid w:val="0032558E"/>
    <w:rsid w:val="003C4652"/>
    <w:rsid w:val="00415E07"/>
    <w:rsid w:val="00425999"/>
    <w:rsid w:val="00483649"/>
    <w:rsid w:val="004D4DF9"/>
    <w:rsid w:val="005701EB"/>
    <w:rsid w:val="005E02B6"/>
    <w:rsid w:val="005E2162"/>
    <w:rsid w:val="0065679F"/>
    <w:rsid w:val="006F6057"/>
    <w:rsid w:val="007A6F3D"/>
    <w:rsid w:val="00885B63"/>
    <w:rsid w:val="008C142F"/>
    <w:rsid w:val="00944B2A"/>
    <w:rsid w:val="00AB1567"/>
    <w:rsid w:val="00AB46EE"/>
    <w:rsid w:val="00CE0D9E"/>
    <w:rsid w:val="00CE5941"/>
    <w:rsid w:val="00D777AB"/>
    <w:rsid w:val="00F131DD"/>
    <w:rsid w:val="00F627AA"/>
    <w:rsid w:val="00F7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5524D"/>
  <w15:chartTrackingRefBased/>
  <w15:docId w15:val="{9791C201-20D3-4297-8DB1-D7091AE1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6F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Vikas Agrawal</dc:creator>
  <cp:keywords/>
  <dc:description/>
  <cp:lastModifiedBy>Agrawal, Vikas</cp:lastModifiedBy>
  <cp:revision>23</cp:revision>
  <dcterms:created xsi:type="dcterms:W3CDTF">2018-01-02T18:46:00Z</dcterms:created>
  <dcterms:modified xsi:type="dcterms:W3CDTF">2022-10-20T20:12:00Z</dcterms:modified>
</cp:coreProperties>
</file>